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F33ED6F" w:rsidR="007C174A" w:rsidRPr="0077764B" w:rsidRDefault="007C174A" w:rsidP="3445834F">
      <w:pPr>
        <w:autoSpaceDE w:val="0"/>
        <w:autoSpaceDN w:val="0"/>
        <w:adjustRightInd w:val="0"/>
        <w:rPr>
          <w:rFonts w:ascii="Calibri" w:hAnsi="Calibri"/>
          <w:sz w:val="26"/>
          <w:szCs w:val="26"/>
          <w:lang w:eastAsia="en-US"/>
        </w:rPr>
      </w:pPr>
    </w:p>
    <w:p w14:paraId="5F1710E6" w14:textId="439598E3" w:rsidR="7293A178" w:rsidRDefault="7293A178" w:rsidP="3445834F">
      <w:pPr>
        <w:pStyle w:val="BodyText"/>
        <w:spacing w:after="0" w:line="259" w:lineRule="auto"/>
        <w:rPr>
          <w:rFonts w:ascii="Calibri" w:hAnsi="Calibri"/>
          <w:b/>
          <w:bCs/>
          <w:sz w:val="26"/>
          <w:szCs w:val="26"/>
        </w:rPr>
      </w:pPr>
      <w:r w:rsidRPr="5BA4DB8C">
        <w:rPr>
          <w:rFonts w:ascii="Calibri" w:hAnsi="Calibri"/>
          <w:b/>
          <w:bCs/>
          <w:sz w:val="26"/>
          <w:szCs w:val="26"/>
        </w:rPr>
        <w:t xml:space="preserve">Equality, Diversity and Inclusion </w:t>
      </w:r>
    </w:p>
    <w:p w14:paraId="179E7003" w14:textId="41200CB0" w:rsidR="7CFC75FC" w:rsidRDefault="4A76BA95" w:rsidP="5BA4DB8C">
      <w:pPr>
        <w:rPr>
          <w:rFonts w:ascii="Calibri" w:hAnsi="Calibri"/>
          <w:sz w:val="26"/>
          <w:szCs w:val="26"/>
        </w:rPr>
      </w:pPr>
      <w:r w:rsidRPr="7848A52A">
        <w:rPr>
          <w:rFonts w:ascii="Calibri" w:hAnsi="Calibri"/>
          <w:sz w:val="26"/>
          <w:szCs w:val="26"/>
        </w:rPr>
        <w:t>The Equality, Diversity and Inclusion directorate leads on advancing a fair, inclusive and respectful culture across UHI, ensuring that equality, diversity and human rights are embedded in all aspects of our work. We provide strategic leadership and expert guidance to promote inclusive practice for students, staff and communities, and to remove barriers to participation, progression and success.</w:t>
      </w:r>
    </w:p>
    <w:p w14:paraId="35125CA9" w14:textId="7C10B765" w:rsidR="7848A52A" w:rsidRDefault="7848A52A" w:rsidP="7848A52A">
      <w:pPr>
        <w:rPr>
          <w:rFonts w:ascii="Calibri" w:hAnsi="Calibri"/>
          <w:sz w:val="26"/>
          <w:szCs w:val="26"/>
        </w:rPr>
      </w:pPr>
    </w:p>
    <w:p w14:paraId="7E20868B" w14:textId="0350B028" w:rsidR="7CFC75FC" w:rsidRDefault="4A76BA95" w:rsidP="7CFC75FC">
      <w:r w:rsidRPr="7848A52A">
        <w:rPr>
          <w:rFonts w:ascii="Calibri" w:hAnsi="Calibri"/>
          <w:sz w:val="26"/>
          <w:szCs w:val="26"/>
        </w:rPr>
        <w:t>We work in partnership with academic units, professional services, student representatives, trade unions, communities and external stakeholders to strengthen UHI’s inclusive culture, profile and reputation. Through collaboration, evidence-led practice and compliance with legislative and regulatory requirements, we support the development of inclusive policies, practices and environments that enable everyone to thrive.</w:t>
      </w:r>
    </w:p>
    <w:p w14:paraId="31D31107" w14:textId="7CDA2AAA" w:rsidR="7848A52A" w:rsidRDefault="7848A52A" w:rsidP="7848A52A">
      <w:pPr>
        <w:rPr>
          <w:rFonts w:ascii="Calibri" w:hAnsi="Calibri"/>
          <w:sz w:val="26"/>
          <w:szCs w:val="26"/>
        </w:rPr>
      </w:pPr>
    </w:p>
    <w:p w14:paraId="0835BDCA" w14:textId="106EA84C" w:rsidR="7CFC75FC" w:rsidRDefault="4A76BA95" w:rsidP="7CFC75FC">
      <w:r w:rsidRPr="5BA4DB8C">
        <w:rPr>
          <w:rFonts w:ascii="Calibri" w:hAnsi="Calibri"/>
          <w:sz w:val="26"/>
          <w:szCs w:val="26"/>
        </w:rPr>
        <w:t>We champion innovation and continuous improvement in EDI, building sustainable relationships and networks that support long-term cultural change. We grow awareness of UHI’s commitment to equality and inclusion, tell our story through impact and data, and ensure our work makes a meaningful contribution to the success of the UHI partnership, our students, staff and wider communities.</w:t>
      </w:r>
    </w:p>
    <w:p w14:paraId="44ECFB09" w14:textId="718933AB" w:rsidR="7CFC75FC" w:rsidRDefault="7CFC75FC" w:rsidP="7CFC75FC">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15F278A4" w:rsidR="007C174A" w:rsidRPr="0077764B" w:rsidRDefault="007C174A" w:rsidP="009D737D">
      <w:pPr>
        <w:pStyle w:val="BodyText2"/>
        <w:jc w:val="left"/>
        <w:rPr>
          <w:rFonts w:ascii="Calibri" w:hAnsi="Calibri"/>
          <w:sz w:val="26"/>
          <w:szCs w:val="26"/>
        </w:rPr>
      </w:pPr>
      <w:r w:rsidRPr="7848A52A">
        <w:rPr>
          <w:rFonts w:ascii="Calibri" w:hAnsi="Calibri"/>
          <w:sz w:val="26"/>
          <w:szCs w:val="26"/>
        </w:rPr>
        <w:t xml:space="preserve">Applicants </w:t>
      </w:r>
      <w:r w:rsidR="2CADDAF3" w:rsidRPr="7848A52A">
        <w:rPr>
          <w:rFonts w:ascii="Calibri" w:hAnsi="Calibri"/>
          <w:sz w:val="26"/>
          <w:szCs w:val="26"/>
        </w:rPr>
        <w:t xml:space="preserve">with informal questions </w:t>
      </w:r>
      <w:r w:rsidRPr="7848A52A">
        <w:rPr>
          <w:rFonts w:ascii="Calibri" w:hAnsi="Calibri"/>
          <w:sz w:val="26"/>
          <w:szCs w:val="26"/>
        </w:rPr>
        <w:t xml:space="preserve">are encouraged to contact </w:t>
      </w:r>
      <w:r w:rsidR="2E8A1E92" w:rsidRPr="7848A52A">
        <w:rPr>
          <w:rFonts w:ascii="Calibri" w:hAnsi="Calibri"/>
          <w:sz w:val="26"/>
          <w:szCs w:val="26"/>
        </w:rPr>
        <w:t>Jess Taylor</w:t>
      </w:r>
      <w:r w:rsidRPr="7848A52A">
        <w:rPr>
          <w:rFonts w:ascii="Calibri" w:hAnsi="Calibri"/>
          <w:sz w:val="26"/>
          <w:szCs w:val="26"/>
        </w:rPr>
        <w:t xml:space="preserve">, by email </w:t>
      </w:r>
      <w:r w:rsidR="0745951E" w:rsidRPr="7848A52A">
        <w:rPr>
          <w:rFonts w:ascii="Calibri" w:hAnsi="Calibri"/>
          <w:sz w:val="26"/>
          <w:szCs w:val="26"/>
        </w:rPr>
        <w:t xml:space="preserve">to </w:t>
      </w:r>
      <w:r w:rsidR="5E928CB9" w:rsidRPr="7848A52A">
        <w:rPr>
          <w:rFonts w:ascii="Calibri" w:hAnsi="Calibri"/>
          <w:sz w:val="26"/>
          <w:szCs w:val="26"/>
        </w:rPr>
        <w:t>jessica.taylor@uhi.ac.uk</w:t>
      </w:r>
    </w:p>
    <w:p w14:paraId="71C6C440" w14:textId="5E5E202D"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60799D16" w:rsidR="007C174A" w:rsidRPr="0077764B" w:rsidRDefault="23E6CF4C" w:rsidP="009D737D">
      <w:pPr>
        <w:pStyle w:val="BodyText2"/>
        <w:jc w:val="left"/>
        <w:rPr>
          <w:rFonts w:ascii="Calibri" w:hAnsi="Calibri"/>
          <w:sz w:val="26"/>
          <w:szCs w:val="26"/>
        </w:rPr>
      </w:pPr>
      <w:r w:rsidRPr="42C23B57">
        <w:rPr>
          <w:rFonts w:ascii="Calibri" w:hAnsi="Calibri"/>
          <w:sz w:val="26"/>
          <w:szCs w:val="26"/>
        </w:rPr>
        <w:t xml:space="preserve">This role is linked to grade </w:t>
      </w:r>
      <w:r w:rsidR="291BEA32" w:rsidRPr="42C23B57">
        <w:rPr>
          <w:rFonts w:ascii="Calibri" w:hAnsi="Calibri"/>
          <w:sz w:val="26"/>
          <w:szCs w:val="26"/>
        </w:rPr>
        <w:t>5</w:t>
      </w:r>
      <w:r w:rsidRPr="42C23B57">
        <w:rPr>
          <w:rFonts w:ascii="Calibri" w:hAnsi="Calibri"/>
          <w:sz w:val="26"/>
          <w:szCs w:val="26"/>
        </w:rPr>
        <w:t xml:space="preserve"> on the UHI </w:t>
      </w:r>
      <w:proofErr w:type="spellStart"/>
      <w:r w:rsidRPr="42C23B57">
        <w:rPr>
          <w:rFonts w:ascii="Calibri" w:hAnsi="Calibri"/>
          <w:sz w:val="26"/>
          <w:szCs w:val="26"/>
        </w:rPr>
        <w:t>payscale</w:t>
      </w:r>
      <w:proofErr w:type="spellEnd"/>
      <w:r w:rsidRPr="42C23B57">
        <w:rPr>
          <w:rFonts w:ascii="Calibri" w:hAnsi="Calibri"/>
          <w:sz w:val="26"/>
          <w:szCs w:val="26"/>
        </w:rPr>
        <w:t xml:space="preserve">. </w:t>
      </w:r>
    </w:p>
    <w:p w14:paraId="3902BCB3" w14:textId="439699F2" w:rsidR="42C23B57" w:rsidRDefault="42C23B57" w:rsidP="42C23B57">
      <w:pPr>
        <w:pStyle w:val="BodyText2"/>
        <w:jc w:val="left"/>
        <w:rPr>
          <w:rFonts w:ascii="Calibri" w:hAnsi="Calibri"/>
          <w:sz w:val="26"/>
          <w:szCs w:val="26"/>
        </w:rPr>
      </w:pPr>
    </w:p>
    <w:p w14:paraId="44EAFD9C" w14:textId="1B0DDD8C" w:rsidR="007C174A" w:rsidRPr="0077764B" w:rsidRDefault="007C174A" w:rsidP="009D737D">
      <w:pPr>
        <w:pStyle w:val="BodyText2"/>
        <w:jc w:val="left"/>
        <w:rPr>
          <w:rFonts w:ascii="Calibri" w:hAnsi="Calibri"/>
          <w:sz w:val="26"/>
          <w:szCs w:val="26"/>
        </w:rPr>
      </w:pPr>
      <w:r w:rsidRPr="2D1F889E">
        <w:rPr>
          <w:rFonts w:ascii="Calibri" w:hAnsi="Calibri"/>
          <w:sz w:val="26"/>
          <w:szCs w:val="26"/>
        </w:rPr>
        <w:t xml:space="preserve">The starting salary for this position will </w:t>
      </w:r>
      <w:r w:rsidR="5D9D01F1" w:rsidRPr="2D1F889E">
        <w:rPr>
          <w:rFonts w:ascii="Calibri" w:hAnsi="Calibri"/>
          <w:sz w:val="26"/>
          <w:szCs w:val="26"/>
        </w:rPr>
        <w:t xml:space="preserve">normally </w:t>
      </w:r>
      <w:r w:rsidRPr="2D1F889E">
        <w:rPr>
          <w:rFonts w:ascii="Calibri" w:hAnsi="Calibri"/>
          <w:sz w:val="26"/>
          <w:szCs w:val="26"/>
        </w:rPr>
        <w:t>be in the range £</w:t>
      </w:r>
      <w:r w:rsidR="2F410AB4" w:rsidRPr="2D1F889E">
        <w:rPr>
          <w:rFonts w:ascii="Calibri" w:hAnsi="Calibri"/>
          <w:sz w:val="26"/>
          <w:szCs w:val="26"/>
        </w:rPr>
        <w:t>28,434</w:t>
      </w:r>
      <w:r w:rsidRPr="2D1F889E">
        <w:rPr>
          <w:rFonts w:ascii="Calibri" w:hAnsi="Calibri"/>
          <w:sz w:val="26"/>
          <w:szCs w:val="26"/>
        </w:rPr>
        <w:t xml:space="preserve"> to £</w:t>
      </w:r>
      <w:r w:rsidR="00DB6049" w:rsidRPr="2D1F889E">
        <w:rPr>
          <w:rFonts w:ascii="Calibri" w:hAnsi="Calibri"/>
          <w:sz w:val="26"/>
          <w:szCs w:val="26"/>
        </w:rPr>
        <w:t>31,072</w:t>
      </w:r>
      <w:r w:rsidRPr="2D1F889E">
        <w:rPr>
          <w:rFonts w:ascii="Calibri" w:hAnsi="Calibri"/>
          <w:sz w:val="26"/>
          <w:szCs w:val="26"/>
        </w:rPr>
        <w:t xml:space="preserve"> p</w:t>
      </w:r>
      <w:r w:rsidR="25BB8646" w:rsidRPr="2D1F889E">
        <w:rPr>
          <w:rFonts w:ascii="Calibri" w:hAnsi="Calibri"/>
          <w:sz w:val="26"/>
          <w:szCs w:val="26"/>
        </w:rPr>
        <w:t xml:space="preserve">er annum. </w:t>
      </w:r>
    </w:p>
    <w:p w14:paraId="4B94D5A5" w14:textId="77777777" w:rsidR="007C174A" w:rsidRPr="0077764B" w:rsidRDefault="007C174A" w:rsidP="009D737D">
      <w:pPr>
        <w:pStyle w:val="BodyText2"/>
        <w:jc w:val="left"/>
        <w:rPr>
          <w:rFonts w:ascii="Calibri" w:hAnsi="Calibri"/>
          <w:sz w:val="26"/>
          <w:szCs w:val="26"/>
        </w:rPr>
      </w:pPr>
    </w:p>
    <w:p w14:paraId="71BF2EF0" w14:textId="4B9920FF" w:rsidR="007C174A" w:rsidRPr="0077764B" w:rsidRDefault="007C174A" w:rsidP="009D737D">
      <w:pPr>
        <w:pStyle w:val="BodyText2"/>
        <w:jc w:val="left"/>
        <w:rPr>
          <w:rFonts w:ascii="Calibri" w:hAnsi="Calibri"/>
          <w:sz w:val="26"/>
          <w:szCs w:val="26"/>
        </w:rPr>
      </w:pPr>
      <w:r w:rsidRPr="3C317064">
        <w:rPr>
          <w:rFonts w:ascii="Calibri" w:hAnsi="Calibri"/>
          <w:sz w:val="26"/>
          <w:szCs w:val="26"/>
        </w:rPr>
        <w:t xml:space="preserve">This post is </w:t>
      </w:r>
      <w:r w:rsidR="00CB6146">
        <w:rPr>
          <w:rFonts w:ascii="Calibri" w:hAnsi="Calibri"/>
          <w:sz w:val="26"/>
          <w:szCs w:val="26"/>
        </w:rPr>
        <w:t>part-time</w:t>
      </w:r>
      <w:r w:rsidRPr="3C317064">
        <w:rPr>
          <w:rFonts w:ascii="Calibri" w:hAnsi="Calibri"/>
          <w:sz w:val="26"/>
          <w:szCs w:val="26"/>
        </w:rPr>
        <w:t xml:space="preserve"> and will involve working </w:t>
      </w:r>
      <w:r w:rsidR="73636D61" w:rsidRPr="3C317064">
        <w:rPr>
          <w:rFonts w:ascii="Calibri" w:hAnsi="Calibri"/>
          <w:sz w:val="26"/>
          <w:szCs w:val="26"/>
        </w:rPr>
        <w:t xml:space="preserve">17.5 </w:t>
      </w:r>
      <w:r w:rsidRPr="3C317064">
        <w:rPr>
          <w:rFonts w:ascii="Calibri" w:hAnsi="Calibri"/>
          <w:sz w:val="26"/>
          <w:szCs w:val="26"/>
        </w:rPr>
        <w:t>hours per week</w:t>
      </w:r>
      <w:r w:rsidR="2805F8BD" w:rsidRPr="3C317064">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0AC19DEC" w14:textId="16AA831B" w:rsidR="004B5296" w:rsidRPr="0077764B" w:rsidRDefault="004B5296" w:rsidP="009D737D">
      <w:pPr>
        <w:pStyle w:val="BodyText2"/>
        <w:jc w:val="left"/>
        <w:rPr>
          <w:rFonts w:ascii="Calibri" w:hAnsi="Calibri"/>
          <w:sz w:val="26"/>
          <w:szCs w:val="26"/>
        </w:rPr>
      </w:pPr>
      <w:r w:rsidRPr="2D1F889E">
        <w:rPr>
          <w:rFonts w:ascii="Calibri" w:hAnsi="Calibri"/>
          <w:sz w:val="26"/>
          <w:szCs w:val="26"/>
        </w:rPr>
        <w:t xml:space="preserve">This post </w:t>
      </w:r>
      <w:r w:rsidR="7F5EDC3B" w:rsidRPr="2D1F889E">
        <w:rPr>
          <w:rFonts w:ascii="Calibri" w:hAnsi="Calibri"/>
          <w:sz w:val="26"/>
          <w:szCs w:val="26"/>
        </w:rPr>
        <w:t>is</w:t>
      </w:r>
      <w:r w:rsidRPr="2D1F889E">
        <w:rPr>
          <w:rFonts w:ascii="Calibri" w:hAnsi="Calibri"/>
          <w:sz w:val="26"/>
          <w:szCs w:val="26"/>
        </w:rPr>
        <w:t xml:space="preserve"> subject to a Disclosure Scotland Protection of Vulnerable Groups (PVG) Scheme check</w:t>
      </w:r>
      <w:r w:rsidR="414AA9A1" w:rsidRPr="2D1F889E">
        <w:rPr>
          <w:rFonts w:ascii="Calibri" w:hAnsi="Calibri"/>
          <w:sz w:val="26"/>
          <w:szCs w:val="26"/>
        </w:rPr>
        <w:t>, so please let us know if you are currently a PVG scheme member.</w:t>
      </w:r>
    </w:p>
    <w:p w14:paraId="45FB0818" w14:textId="001FE74A" w:rsidR="007C174A" w:rsidRPr="0077764B" w:rsidRDefault="007C174A" w:rsidP="2D1F889E">
      <w:pPr>
        <w:rPr>
          <w:rFonts w:ascii="Calibri" w:hAnsi="Calibri"/>
          <w:sz w:val="26"/>
          <w:szCs w:val="26"/>
        </w:rPr>
      </w:pPr>
    </w:p>
    <w:p w14:paraId="11BAC34C" w14:textId="257CD5F2" w:rsidR="00FE1688" w:rsidRPr="0077764B" w:rsidRDefault="00FE1688" w:rsidP="009D737D">
      <w:pPr>
        <w:rPr>
          <w:rStyle w:val="Hyperlink"/>
          <w:rFonts w:ascii="Calibri" w:hAnsi="Calibri"/>
          <w:sz w:val="26"/>
          <w:szCs w:val="26"/>
        </w:rPr>
      </w:pPr>
      <w:r w:rsidRPr="59420DCE">
        <w:rPr>
          <w:rFonts w:ascii="Calibri" w:hAnsi="Calibri"/>
          <w:sz w:val="26"/>
          <w:szCs w:val="26"/>
        </w:rPr>
        <w:t xml:space="preserve">The workplace pension scheme provided to workers at </w:t>
      </w:r>
      <w:r w:rsidR="004B5296" w:rsidRPr="59420DCE">
        <w:rPr>
          <w:rFonts w:ascii="Calibri" w:hAnsi="Calibri"/>
          <w:sz w:val="26"/>
          <w:szCs w:val="26"/>
        </w:rPr>
        <w:t>grade five</w:t>
      </w:r>
      <w:r w:rsidRPr="59420DCE">
        <w:rPr>
          <w:rFonts w:ascii="Calibri" w:hAnsi="Calibri"/>
          <w:sz w:val="26"/>
          <w:szCs w:val="26"/>
        </w:rPr>
        <w:t xml:space="preserve"> and below is the Local Government Pension Scheme (LGPS).  This is a qualifying pension scheme, which means it meets or exceeds the government’s standards.  Full information </w:t>
      </w:r>
      <w:r w:rsidRPr="59420DCE">
        <w:rPr>
          <w:rFonts w:ascii="Calibri" w:hAnsi="Calibri"/>
          <w:sz w:val="26"/>
          <w:szCs w:val="26"/>
        </w:rPr>
        <w:lastRenderedPageBreak/>
        <w:t xml:space="preserve">about the scheme can be found on the Highland Council’s Pension Fund website </w:t>
      </w:r>
      <w:hyperlink r:id="rId11">
        <w:r w:rsidRPr="59420DCE">
          <w:rPr>
            <w:rStyle w:val="Hyperlink"/>
            <w:rFonts w:ascii="Calibri" w:hAnsi="Calibri"/>
            <w:sz w:val="26"/>
            <w:szCs w:val="26"/>
          </w:rPr>
          <w:t>http://www.highlandpensionfund.org/</w:t>
        </w:r>
      </w:hyperlink>
      <w:r w:rsidR="003648AA" w:rsidRPr="59420DCE">
        <w:rPr>
          <w:rStyle w:val="Hyperlink"/>
          <w:rFonts w:ascii="Calibri" w:hAnsi="Calibri"/>
          <w:sz w:val="26"/>
          <w:szCs w:val="26"/>
          <w:u w:val="none"/>
        </w:rPr>
        <w:t xml:space="preserve"> </w:t>
      </w:r>
    </w:p>
    <w:p w14:paraId="72EF962F" w14:textId="547349CD" w:rsidR="59420DCE" w:rsidRDefault="59420DCE" w:rsidP="59420DCE">
      <w:pPr>
        <w:rPr>
          <w:rFonts w:ascii="Calibri" w:hAnsi="Calibri"/>
          <w:sz w:val="26"/>
          <w:szCs w:val="26"/>
        </w:rPr>
      </w:pPr>
    </w:p>
    <w:p w14:paraId="3A5778A7" w14:textId="18F4AD8E" w:rsidR="00F1075F" w:rsidRPr="0077764B" w:rsidRDefault="008C04D2" w:rsidP="59420DCE">
      <w:pPr>
        <w:rPr>
          <w:rFonts w:ascii="Calibri" w:hAnsi="Calibri"/>
          <w:sz w:val="26"/>
          <w:szCs w:val="26"/>
        </w:rPr>
      </w:pPr>
      <w:r w:rsidRPr="59420DCE">
        <w:rPr>
          <w:rFonts w:ascii="Calibri" w:hAnsi="Calibri"/>
          <w:sz w:val="26"/>
          <w:szCs w:val="26"/>
        </w:rPr>
        <w:t>Full-time</w:t>
      </w:r>
      <w:r w:rsidR="00F1075F" w:rsidRPr="59420DCE">
        <w:rPr>
          <w:rFonts w:ascii="Calibri" w:hAnsi="Calibri"/>
          <w:sz w:val="26"/>
          <w:szCs w:val="26"/>
        </w:rPr>
        <w:t xml:space="preserve"> post</w:t>
      </w:r>
      <w:r w:rsidRPr="59420DCE">
        <w:rPr>
          <w:rFonts w:ascii="Calibri" w:hAnsi="Calibri"/>
          <w:sz w:val="26"/>
          <w:szCs w:val="26"/>
        </w:rPr>
        <w:t>s carry</w:t>
      </w:r>
      <w:r w:rsidR="00F1075F" w:rsidRPr="59420DCE">
        <w:rPr>
          <w:rFonts w:ascii="Calibri" w:hAnsi="Calibri"/>
          <w:sz w:val="26"/>
          <w:szCs w:val="26"/>
        </w:rPr>
        <w:t xml:space="preserve"> a total of </w:t>
      </w:r>
      <w:r w:rsidR="00C63D79" w:rsidRPr="59420DCE">
        <w:rPr>
          <w:rFonts w:ascii="Calibri" w:hAnsi="Calibri"/>
          <w:sz w:val="26"/>
          <w:szCs w:val="26"/>
        </w:rPr>
        <w:t>42</w:t>
      </w:r>
      <w:r w:rsidR="00F1075F" w:rsidRPr="59420DCE">
        <w:rPr>
          <w:rFonts w:ascii="Calibri" w:hAnsi="Calibri"/>
          <w:sz w:val="26"/>
          <w:szCs w:val="26"/>
        </w:rPr>
        <w:t xml:space="preserve"> days leave per annum</w:t>
      </w:r>
      <w:r w:rsidRPr="59420DCE">
        <w:rPr>
          <w:rFonts w:ascii="Calibri" w:hAnsi="Calibri"/>
          <w:sz w:val="26"/>
          <w:szCs w:val="26"/>
        </w:rPr>
        <w:t xml:space="preserve"> (pro rata for part-time posts)</w:t>
      </w:r>
      <w:r w:rsidR="00F1075F" w:rsidRPr="59420DCE">
        <w:rPr>
          <w:rFonts w:ascii="Calibri" w:hAnsi="Calibri"/>
          <w:sz w:val="26"/>
          <w:szCs w:val="26"/>
        </w:rPr>
        <w:t xml:space="preserve">. It is practice that, </w:t>
      </w:r>
      <w:proofErr w:type="gramStart"/>
      <w:r w:rsidR="00F1075F" w:rsidRPr="59420DCE">
        <w:rPr>
          <w:rFonts w:ascii="Calibri" w:hAnsi="Calibri"/>
          <w:sz w:val="26"/>
          <w:szCs w:val="26"/>
        </w:rPr>
        <w:t xml:space="preserve">with </w:t>
      </w:r>
      <w:r w:rsidRPr="59420DCE">
        <w:rPr>
          <w:rFonts w:ascii="Calibri" w:hAnsi="Calibri"/>
          <w:sz w:val="26"/>
          <w:szCs w:val="26"/>
        </w:rPr>
        <w:t xml:space="preserve">the </w:t>
      </w:r>
      <w:r w:rsidR="00F1075F" w:rsidRPr="59420DCE">
        <w:rPr>
          <w:rFonts w:ascii="Calibri" w:hAnsi="Calibri"/>
          <w:sz w:val="26"/>
          <w:szCs w:val="26"/>
        </w:rPr>
        <w:t>exception of</w:t>
      </w:r>
      <w:proofErr w:type="gramEnd"/>
      <w:r w:rsidR="00F1075F" w:rsidRPr="59420DCE">
        <w:rPr>
          <w:rFonts w:ascii="Calibri" w:hAnsi="Calibri"/>
          <w:sz w:val="26"/>
          <w:szCs w:val="26"/>
        </w:rPr>
        <w:t xml:space="preserve"> a Christmas and New Year closure, leave may be taken at any time of year, subject to the requirements of the post </w:t>
      </w:r>
      <w:r w:rsidRPr="59420DCE">
        <w:rPr>
          <w:rFonts w:ascii="Calibri" w:hAnsi="Calibri"/>
          <w:sz w:val="26"/>
          <w:szCs w:val="26"/>
        </w:rPr>
        <w:t xml:space="preserve">and department </w:t>
      </w:r>
      <w:r w:rsidR="00F1075F" w:rsidRPr="59420DCE">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6FD2F729" w:rsidR="007C174A" w:rsidRPr="0077764B" w:rsidRDefault="007C174A" w:rsidP="009D737D">
      <w:pPr>
        <w:pStyle w:val="BodyText2"/>
        <w:jc w:val="left"/>
        <w:rPr>
          <w:rFonts w:ascii="Calibri" w:hAnsi="Calibri"/>
          <w:b/>
          <w:bCs/>
          <w:sz w:val="26"/>
          <w:szCs w:val="26"/>
        </w:rPr>
      </w:pPr>
      <w:r w:rsidRPr="3C317064">
        <w:rPr>
          <w:rFonts w:ascii="Calibri" w:hAnsi="Calibri"/>
          <w:b/>
          <w:bCs/>
          <w:sz w:val="26"/>
          <w:szCs w:val="26"/>
        </w:rPr>
        <w:t xml:space="preserve">The </w:t>
      </w:r>
      <w:r w:rsidR="0836BCAC" w:rsidRPr="3C317064">
        <w:rPr>
          <w:rFonts w:ascii="Calibri" w:hAnsi="Calibri"/>
          <w:b/>
          <w:bCs/>
          <w:sz w:val="26"/>
          <w:szCs w:val="26"/>
        </w:rPr>
        <w:t xml:space="preserve">deadline </w:t>
      </w:r>
      <w:r w:rsidRPr="3C317064">
        <w:rPr>
          <w:rFonts w:ascii="Calibri" w:hAnsi="Calibri"/>
          <w:b/>
          <w:bCs/>
          <w:sz w:val="26"/>
          <w:szCs w:val="26"/>
        </w:rPr>
        <w:t xml:space="preserve">for </w:t>
      </w:r>
      <w:r w:rsidR="4E0026B3" w:rsidRPr="3C317064">
        <w:rPr>
          <w:rFonts w:ascii="Calibri" w:hAnsi="Calibri"/>
          <w:b/>
          <w:bCs/>
          <w:sz w:val="26"/>
          <w:szCs w:val="26"/>
        </w:rPr>
        <w:t xml:space="preserve">submitting your </w:t>
      </w:r>
      <w:r w:rsidRPr="3C317064">
        <w:rPr>
          <w:rFonts w:ascii="Calibri" w:hAnsi="Calibri"/>
          <w:b/>
          <w:bCs/>
          <w:sz w:val="26"/>
          <w:szCs w:val="26"/>
        </w:rPr>
        <w:t xml:space="preserve">application is </w:t>
      </w:r>
      <w:r w:rsidR="278C43CF" w:rsidRPr="3C317064">
        <w:rPr>
          <w:rFonts w:ascii="Calibri" w:hAnsi="Calibri"/>
          <w:b/>
          <w:bCs/>
          <w:sz w:val="26"/>
          <w:szCs w:val="26"/>
        </w:rPr>
        <w:t>11 January</w:t>
      </w:r>
      <w:r w:rsidR="49F6B079" w:rsidRPr="3C317064">
        <w:rPr>
          <w:rFonts w:ascii="Calibri" w:hAnsi="Calibri"/>
          <w:b/>
          <w:bCs/>
          <w:sz w:val="26"/>
          <w:szCs w:val="26"/>
        </w:rPr>
        <w:t xml:space="preserve"> </w:t>
      </w:r>
      <w:r w:rsidR="13C487A1" w:rsidRPr="3C317064">
        <w:rPr>
          <w:rFonts w:ascii="Calibri" w:hAnsi="Calibri"/>
          <w:b/>
          <w:bCs/>
          <w:sz w:val="26"/>
          <w:szCs w:val="26"/>
        </w:rPr>
        <w:t xml:space="preserve">2026 </w:t>
      </w:r>
      <w:r w:rsidR="49F6B079" w:rsidRPr="3C317064">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6BA91507" w14:textId="6CA20F9B" w:rsidR="23412346" w:rsidRDefault="23412346" w:rsidP="009D737D">
      <w:pPr>
        <w:pStyle w:val="BodyText2"/>
        <w:jc w:val="left"/>
        <w:rPr>
          <w:rFonts w:ascii="Calibri" w:hAnsi="Calibri"/>
          <w:b/>
          <w:bCs/>
          <w:sz w:val="26"/>
          <w:szCs w:val="26"/>
        </w:rPr>
      </w:pPr>
      <w:r w:rsidRPr="3C317064">
        <w:rPr>
          <w:rFonts w:ascii="Calibri" w:hAnsi="Calibri"/>
          <w:b/>
          <w:bCs/>
          <w:sz w:val="26"/>
          <w:szCs w:val="26"/>
        </w:rPr>
        <w:t xml:space="preserve">Shortlisting will take place the week commencing </w:t>
      </w:r>
      <w:r w:rsidR="77C4B707" w:rsidRPr="3C317064">
        <w:rPr>
          <w:rFonts w:ascii="Calibri" w:hAnsi="Calibri"/>
          <w:b/>
          <w:bCs/>
          <w:sz w:val="26"/>
          <w:szCs w:val="26"/>
        </w:rPr>
        <w:t>12 January</w:t>
      </w:r>
      <w:r w:rsidR="4D1EBFBD" w:rsidRPr="3C317064">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04EEA431" w:rsidR="00567F96" w:rsidRDefault="007C174A" w:rsidP="009D737D">
      <w:pPr>
        <w:pStyle w:val="BodyText2"/>
        <w:jc w:val="left"/>
        <w:rPr>
          <w:rFonts w:ascii="Calibri" w:hAnsi="Calibri"/>
          <w:b/>
          <w:bCs/>
          <w:sz w:val="26"/>
          <w:szCs w:val="26"/>
        </w:rPr>
      </w:pPr>
      <w:r w:rsidRPr="42C23B57">
        <w:rPr>
          <w:rFonts w:ascii="Calibri" w:hAnsi="Calibri"/>
          <w:b/>
          <w:bCs/>
          <w:sz w:val="26"/>
          <w:szCs w:val="26"/>
        </w:rPr>
        <w:t xml:space="preserve">Interviews will be held </w:t>
      </w:r>
      <w:r w:rsidR="1BFAFC51" w:rsidRPr="42C23B57">
        <w:rPr>
          <w:rFonts w:ascii="Calibri" w:hAnsi="Calibri"/>
          <w:b/>
          <w:bCs/>
          <w:sz w:val="26"/>
          <w:szCs w:val="26"/>
        </w:rPr>
        <w:t>shortly thereafter.</w:t>
      </w:r>
    </w:p>
    <w:p w14:paraId="5D4C285D" w14:textId="77777777" w:rsidR="00C24A42" w:rsidRDefault="00C24A42" w:rsidP="009D737D">
      <w:pPr>
        <w:pStyle w:val="BodyText2"/>
        <w:jc w:val="left"/>
        <w:rPr>
          <w:rFonts w:ascii="Calibri" w:hAnsi="Calibri"/>
          <w:b/>
          <w:bCs/>
          <w:sz w:val="26"/>
          <w:szCs w:val="26"/>
        </w:rPr>
      </w:pPr>
    </w:p>
    <w:p w14:paraId="4513CBF3" w14:textId="0C20EDBA" w:rsidR="6FBE2112" w:rsidRDefault="00C24A42" w:rsidP="009D737D">
      <w:pPr>
        <w:pStyle w:val="BodyText2"/>
        <w:jc w:val="left"/>
        <w:rPr>
          <w:rFonts w:ascii="Calibri" w:hAnsi="Calibri"/>
          <w:b/>
          <w:bCs/>
          <w:sz w:val="26"/>
          <w:szCs w:val="26"/>
        </w:rPr>
      </w:pPr>
      <w:r w:rsidRPr="00C24A42">
        <w:rPr>
          <w:rFonts w:ascii="Calibri" w:hAnsi="Calibri"/>
          <w:b/>
          <w:bCs/>
          <w:sz w:val="26"/>
          <w:szCs w:val="26"/>
        </w:rPr>
        <w:t>Please note that priority will be given to candidates from Executive Office and Academic Partners </w:t>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2603" w14:textId="77777777" w:rsidR="00A1190C" w:rsidRDefault="00A1190C">
      <w:r>
        <w:separator/>
      </w:r>
    </w:p>
  </w:endnote>
  <w:endnote w:type="continuationSeparator" w:id="0">
    <w:p w14:paraId="16BF7B11" w14:textId="77777777" w:rsidR="00A1190C" w:rsidRDefault="00A1190C">
      <w:r>
        <w:continuationSeparator/>
      </w:r>
    </w:p>
  </w:endnote>
  <w:endnote w:type="continuationNotice" w:id="1">
    <w:p w14:paraId="36635DF9" w14:textId="77777777" w:rsidR="00A1190C" w:rsidRDefault="00A11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C274" w14:textId="77777777" w:rsidR="00A1190C" w:rsidRDefault="00A1190C">
      <w:r>
        <w:separator/>
      </w:r>
    </w:p>
  </w:footnote>
  <w:footnote w:type="continuationSeparator" w:id="0">
    <w:p w14:paraId="04F5934B" w14:textId="77777777" w:rsidR="00A1190C" w:rsidRDefault="00A1190C">
      <w:r>
        <w:continuationSeparator/>
      </w:r>
    </w:p>
  </w:footnote>
  <w:footnote w:type="continuationNotice" w:id="1">
    <w:p w14:paraId="623F09F1" w14:textId="77777777" w:rsidR="00A1190C" w:rsidRDefault="00A11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A06E7"/>
    <w:rsid w:val="000C32EE"/>
    <w:rsid w:val="000F15CD"/>
    <w:rsid w:val="001023B0"/>
    <w:rsid w:val="00147C40"/>
    <w:rsid w:val="0015273C"/>
    <w:rsid w:val="0019517D"/>
    <w:rsid w:val="001A68CE"/>
    <w:rsid w:val="001A7DB1"/>
    <w:rsid w:val="001C4E6D"/>
    <w:rsid w:val="001C6DC9"/>
    <w:rsid w:val="001E3B40"/>
    <w:rsid w:val="001F31BE"/>
    <w:rsid w:val="00206780"/>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3010C1"/>
    <w:rsid w:val="00307D11"/>
    <w:rsid w:val="003215EA"/>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36C6B"/>
    <w:rsid w:val="00450BA7"/>
    <w:rsid w:val="004516F6"/>
    <w:rsid w:val="004530F4"/>
    <w:rsid w:val="0046195E"/>
    <w:rsid w:val="0046523B"/>
    <w:rsid w:val="0047654C"/>
    <w:rsid w:val="00485036"/>
    <w:rsid w:val="00493BA4"/>
    <w:rsid w:val="004B5296"/>
    <w:rsid w:val="004B6223"/>
    <w:rsid w:val="004D3C31"/>
    <w:rsid w:val="004D4B60"/>
    <w:rsid w:val="004E2AAC"/>
    <w:rsid w:val="004F2B44"/>
    <w:rsid w:val="004F4E6E"/>
    <w:rsid w:val="00516DD7"/>
    <w:rsid w:val="00523105"/>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0D0A"/>
    <w:rsid w:val="008E6B04"/>
    <w:rsid w:val="008F2F82"/>
    <w:rsid w:val="009003F6"/>
    <w:rsid w:val="00906511"/>
    <w:rsid w:val="00916515"/>
    <w:rsid w:val="009217D1"/>
    <w:rsid w:val="00923AFA"/>
    <w:rsid w:val="009343BC"/>
    <w:rsid w:val="00934688"/>
    <w:rsid w:val="009369AB"/>
    <w:rsid w:val="00946450"/>
    <w:rsid w:val="00947B1C"/>
    <w:rsid w:val="00950ECA"/>
    <w:rsid w:val="00971AD6"/>
    <w:rsid w:val="00974022"/>
    <w:rsid w:val="009843D6"/>
    <w:rsid w:val="00986231"/>
    <w:rsid w:val="009B1517"/>
    <w:rsid w:val="009B4100"/>
    <w:rsid w:val="009D626A"/>
    <w:rsid w:val="009D737D"/>
    <w:rsid w:val="009E79F7"/>
    <w:rsid w:val="009F5CA0"/>
    <w:rsid w:val="00A1190C"/>
    <w:rsid w:val="00A16DC2"/>
    <w:rsid w:val="00A3346F"/>
    <w:rsid w:val="00A44795"/>
    <w:rsid w:val="00A4732A"/>
    <w:rsid w:val="00A90AC7"/>
    <w:rsid w:val="00AA5B2C"/>
    <w:rsid w:val="00AA6F56"/>
    <w:rsid w:val="00AA7A2A"/>
    <w:rsid w:val="00AB3449"/>
    <w:rsid w:val="00AB6D03"/>
    <w:rsid w:val="00AB7130"/>
    <w:rsid w:val="00AC574B"/>
    <w:rsid w:val="00AE2ADE"/>
    <w:rsid w:val="00AF283A"/>
    <w:rsid w:val="00AF6E0D"/>
    <w:rsid w:val="00B22B48"/>
    <w:rsid w:val="00B22DA6"/>
    <w:rsid w:val="00B25CF7"/>
    <w:rsid w:val="00B603BE"/>
    <w:rsid w:val="00B60440"/>
    <w:rsid w:val="00B62749"/>
    <w:rsid w:val="00B6399E"/>
    <w:rsid w:val="00B66B36"/>
    <w:rsid w:val="00BD7859"/>
    <w:rsid w:val="00BE1FD1"/>
    <w:rsid w:val="00C24A42"/>
    <w:rsid w:val="00C52B00"/>
    <w:rsid w:val="00C63D79"/>
    <w:rsid w:val="00C64697"/>
    <w:rsid w:val="00C7729A"/>
    <w:rsid w:val="00C87052"/>
    <w:rsid w:val="00C97DEF"/>
    <w:rsid w:val="00CB2F1E"/>
    <w:rsid w:val="00CB6146"/>
    <w:rsid w:val="00D03DF5"/>
    <w:rsid w:val="00D065C8"/>
    <w:rsid w:val="00D2252C"/>
    <w:rsid w:val="00D22A1C"/>
    <w:rsid w:val="00D33DD4"/>
    <w:rsid w:val="00D35872"/>
    <w:rsid w:val="00D43DA2"/>
    <w:rsid w:val="00D62699"/>
    <w:rsid w:val="00D63FE4"/>
    <w:rsid w:val="00D6556A"/>
    <w:rsid w:val="00D65C1B"/>
    <w:rsid w:val="00D80922"/>
    <w:rsid w:val="00D84124"/>
    <w:rsid w:val="00D846AE"/>
    <w:rsid w:val="00D85665"/>
    <w:rsid w:val="00D90FD3"/>
    <w:rsid w:val="00D97BBC"/>
    <w:rsid w:val="00DA7E4A"/>
    <w:rsid w:val="00DB6049"/>
    <w:rsid w:val="00DF1FA5"/>
    <w:rsid w:val="00E12F59"/>
    <w:rsid w:val="00E26FBE"/>
    <w:rsid w:val="00E4044D"/>
    <w:rsid w:val="00E516C9"/>
    <w:rsid w:val="00E55F8C"/>
    <w:rsid w:val="00E671CE"/>
    <w:rsid w:val="00E72361"/>
    <w:rsid w:val="00E875A5"/>
    <w:rsid w:val="00E878B4"/>
    <w:rsid w:val="00EA2736"/>
    <w:rsid w:val="00EA4B28"/>
    <w:rsid w:val="00EB30F9"/>
    <w:rsid w:val="00ED5FC5"/>
    <w:rsid w:val="00EE38AD"/>
    <w:rsid w:val="00EF06B7"/>
    <w:rsid w:val="00EF4D78"/>
    <w:rsid w:val="00F05162"/>
    <w:rsid w:val="00F07726"/>
    <w:rsid w:val="00F1075F"/>
    <w:rsid w:val="00F25CC8"/>
    <w:rsid w:val="00F447FB"/>
    <w:rsid w:val="00F62DED"/>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487A1"/>
    <w:rsid w:val="13CFC67D"/>
    <w:rsid w:val="153354D2"/>
    <w:rsid w:val="1598E3B8"/>
    <w:rsid w:val="16F80688"/>
    <w:rsid w:val="18257B9F"/>
    <w:rsid w:val="1A73D309"/>
    <w:rsid w:val="1B0B6FE9"/>
    <w:rsid w:val="1BFAFC51"/>
    <w:rsid w:val="1E67F05B"/>
    <w:rsid w:val="1EAFDE96"/>
    <w:rsid w:val="201FE2E9"/>
    <w:rsid w:val="21538657"/>
    <w:rsid w:val="23412346"/>
    <w:rsid w:val="23E6CF4C"/>
    <w:rsid w:val="25BB8646"/>
    <w:rsid w:val="26889AB7"/>
    <w:rsid w:val="26CB76B1"/>
    <w:rsid w:val="278C43CF"/>
    <w:rsid w:val="2805F8BD"/>
    <w:rsid w:val="291BEA32"/>
    <w:rsid w:val="29C9338E"/>
    <w:rsid w:val="2B23F77D"/>
    <w:rsid w:val="2CADDAF3"/>
    <w:rsid w:val="2D1F889E"/>
    <w:rsid w:val="2D54338B"/>
    <w:rsid w:val="2DD72EC4"/>
    <w:rsid w:val="2E8A1E92"/>
    <w:rsid w:val="2ECF0674"/>
    <w:rsid w:val="2F410AB4"/>
    <w:rsid w:val="33D1F19F"/>
    <w:rsid w:val="3445834F"/>
    <w:rsid w:val="35D68F0D"/>
    <w:rsid w:val="36963895"/>
    <w:rsid w:val="370B48D0"/>
    <w:rsid w:val="37134CBA"/>
    <w:rsid w:val="38DAB151"/>
    <w:rsid w:val="3B862AF2"/>
    <w:rsid w:val="3C317064"/>
    <w:rsid w:val="3D5B3C0F"/>
    <w:rsid w:val="3E2DC64F"/>
    <w:rsid w:val="3EA3BF57"/>
    <w:rsid w:val="414AA9A1"/>
    <w:rsid w:val="41F1E43D"/>
    <w:rsid w:val="420D5F69"/>
    <w:rsid w:val="42C23B57"/>
    <w:rsid w:val="4333F255"/>
    <w:rsid w:val="45105CA2"/>
    <w:rsid w:val="457E7062"/>
    <w:rsid w:val="46AC2D03"/>
    <w:rsid w:val="4998FF00"/>
    <w:rsid w:val="49F6B079"/>
    <w:rsid w:val="4A76BA95"/>
    <w:rsid w:val="4CE276B0"/>
    <w:rsid w:val="4CEC9FB0"/>
    <w:rsid w:val="4D1EBFBD"/>
    <w:rsid w:val="4E0026B3"/>
    <w:rsid w:val="50DD2F98"/>
    <w:rsid w:val="523A6EF8"/>
    <w:rsid w:val="538DDE1E"/>
    <w:rsid w:val="54C52187"/>
    <w:rsid w:val="556A486B"/>
    <w:rsid w:val="55BE1D4C"/>
    <w:rsid w:val="55D9A973"/>
    <w:rsid w:val="56EE2D63"/>
    <w:rsid w:val="577579D4"/>
    <w:rsid w:val="57B613C0"/>
    <w:rsid w:val="59420DCE"/>
    <w:rsid w:val="5BA4DB8C"/>
    <w:rsid w:val="5D9D01F1"/>
    <w:rsid w:val="5DD54C1B"/>
    <w:rsid w:val="5E928CB9"/>
    <w:rsid w:val="5F006FC7"/>
    <w:rsid w:val="5FC125A5"/>
    <w:rsid w:val="606091FD"/>
    <w:rsid w:val="617C45FF"/>
    <w:rsid w:val="6301AD85"/>
    <w:rsid w:val="633372EB"/>
    <w:rsid w:val="68E411C7"/>
    <w:rsid w:val="6FBE2112"/>
    <w:rsid w:val="6FC60E98"/>
    <w:rsid w:val="701E43FD"/>
    <w:rsid w:val="7293A178"/>
    <w:rsid w:val="73636D61"/>
    <w:rsid w:val="73CE359A"/>
    <w:rsid w:val="7458E5CF"/>
    <w:rsid w:val="76C76340"/>
    <w:rsid w:val="77C4B707"/>
    <w:rsid w:val="7848A52A"/>
    <w:rsid w:val="7BF496AC"/>
    <w:rsid w:val="7CFC75F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pensionfu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nnt xmlns="71eec421-166b-4277-8215-1f56f39b69fb" xsi:nil="true"/>
    <y8dc xmlns="71eec421-166b-4277-8215-1f56f39b69fb" xsi:nil="true"/>
    <FUNDED_x0020_BY_x0020_EU xmlns="71eec421-166b-4277-8215-1f56f39b69fb">NO</FUNDED_x0020_BY_x0020_EU>
    <TaxCatchAll xmlns="af657c29-f880-4554-805a-56d90e8906dc">
      <Value>1</Value>
    </TaxCatchAll>
    <lcf76f155ced4ddcb4097134ff3c332f xmlns="71eec421-166b-4277-8215-1f56f39b69fb">
      <Terms xmlns="http://schemas.microsoft.com/office/infopath/2007/PartnerControls"/>
    </lcf76f155ced4ddcb4097134ff3c332f>
    <q1wf xmlns="71eec421-166b-4277-8215-1f56f39b69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3f7d7d4c3620ff637d31dcf21c074bd3">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a50d4c656a5b0d82360719ad373f1a14"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71eec421-166b-4277-8215-1f56f39b69fb"/>
    <ds:schemaRef ds:uri="af657c29-f880-4554-805a-56d90e8906dc"/>
  </ds:schemaRefs>
</ds:datastoreItem>
</file>

<file path=customXml/itemProps4.xml><?xml version="1.0" encoding="utf-8"?>
<ds:datastoreItem xmlns:ds="http://schemas.openxmlformats.org/officeDocument/2006/customXml" ds:itemID="{D9C10919-DB88-423E-B234-A75C4160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2751</Characters>
  <Application>Microsoft Office Word</Application>
  <DocSecurity>0</DocSecurity>
  <Lines>67</Lines>
  <Paragraphs>20</Paragraphs>
  <ScaleCrop>false</ScaleCrop>
  <Company>UHI Millennium Institute</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Paula Mackay</cp:lastModifiedBy>
  <cp:revision>19</cp:revision>
  <cp:lastPrinted>2012-12-08T02:16:00Z</cp:lastPrinted>
  <dcterms:created xsi:type="dcterms:W3CDTF">2025-12-17T13:57:00Z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